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21" w:rsidRPr="00AE1121" w:rsidRDefault="00AE1121" w:rsidP="00AE1121">
      <w:pPr>
        <w:tabs>
          <w:tab w:val="left" w:pos="618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1121" w:rsidRDefault="00AE1121" w:rsidP="00907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92970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21" w:rsidRDefault="00AE1121" w:rsidP="009075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121" w:rsidRDefault="00AE1121" w:rsidP="009075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5F4" w:rsidRDefault="009075F4" w:rsidP="00907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F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2A0F2C" w:rsidRDefault="009075F4" w:rsidP="00907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F4">
        <w:rPr>
          <w:rFonts w:ascii="Times New Roman" w:hAnsi="Times New Roman" w:cs="Times New Roman"/>
          <w:b/>
          <w:sz w:val="28"/>
          <w:szCs w:val="28"/>
        </w:rPr>
        <w:t xml:space="preserve"> по экстренному вызову наряда полиции по телефону без установки средств тревожной сигнализации</w:t>
      </w:r>
    </w:p>
    <w:p w:rsidR="009075F4" w:rsidRPr="0028680E" w:rsidRDefault="009075F4" w:rsidP="0028680E">
      <w:p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Клиент или ответственное лицо объекта обязан соблюдать следующие правила экстренного телефонного вызова.</w:t>
      </w:r>
    </w:p>
    <w:p w:rsidR="009075F4" w:rsidRPr="0028680E" w:rsidRDefault="009075F4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Четко знать телефонный номер пульта охраны.</w:t>
      </w:r>
    </w:p>
    <w:p w:rsidR="009075F4" w:rsidRPr="0028680E" w:rsidRDefault="009075F4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Ежедневно проверять работоспособность телефонной связи, наличие баланса на номерах, предоставленных отделу вневедомственной охраны.</w:t>
      </w:r>
    </w:p>
    <w:p w:rsidR="009075F4" w:rsidRPr="0028680E" w:rsidRDefault="009075F4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Не разглашать сведения, касающиеся условий и порядка вызова полиции среди знакомых, сослуживцев и других лиц, а также содержание договора и данной инструкции.</w:t>
      </w:r>
    </w:p>
    <w:p w:rsidR="009075F4" w:rsidRPr="0028680E" w:rsidRDefault="009075F4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Вызов наряда полиции по телефону</w:t>
      </w:r>
      <w:r w:rsidR="004958C1" w:rsidRPr="0028680E">
        <w:rPr>
          <w:rFonts w:ascii="Times New Roman" w:hAnsi="Times New Roman" w:cs="Times New Roman"/>
          <w:sz w:val="26"/>
          <w:szCs w:val="26"/>
        </w:rPr>
        <w:t xml:space="preserve"> может быть произведен только в экстремальных случаях: хулиганские проявления, грабежи, разбойные нападения.</w:t>
      </w:r>
    </w:p>
    <w:p w:rsidR="004958C1" w:rsidRPr="0028680E" w:rsidRDefault="004958C1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Запрещается вызов наряда полиции по телефону при семейных скандалах и других обстоятельствах, при которых угроза здоровью и жизни себе или членам семьи отсутствуют.</w:t>
      </w:r>
    </w:p>
    <w:p w:rsidR="004958C1" w:rsidRPr="0028680E" w:rsidRDefault="004958C1" w:rsidP="00286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8680E">
        <w:rPr>
          <w:rFonts w:ascii="Times New Roman" w:hAnsi="Times New Roman" w:cs="Times New Roman"/>
          <w:sz w:val="26"/>
          <w:szCs w:val="26"/>
        </w:rPr>
        <w:t>В случае утери телефона или смене номера телефона позвонить на ПЦО и сообщить об этом.</w:t>
      </w:r>
    </w:p>
    <w:p w:rsidR="004958C1" w:rsidRPr="0028680E" w:rsidRDefault="004958C1" w:rsidP="0028680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958C1" w:rsidRDefault="004958C1" w:rsidP="004958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8C1">
        <w:rPr>
          <w:rFonts w:ascii="Times New Roman" w:hAnsi="Times New Roman" w:cs="Times New Roman"/>
          <w:b/>
          <w:sz w:val="28"/>
          <w:szCs w:val="28"/>
        </w:rPr>
        <w:t>Запрещается предупреждать правонарушителей о вызове наряда полиции.</w:t>
      </w:r>
    </w:p>
    <w:p w:rsidR="004958C1" w:rsidRDefault="004958C1" w:rsidP="004958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42" w:type="dxa"/>
        <w:tblInd w:w="720" w:type="dxa"/>
        <w:tblLook w:val="04A0" w:firstRow="1" w:lastRow="0" w:firstColumn="1" w:lastColumn="0" w:noHBand="0" w:noVBand="1"/>
      </w:tblPr>
      <w:tblGrid>
        <w:gridCol w:w="3385"/>
        <w:gridCol w:w="3966"/>
        <w:gridCol w:w="2272"/>
        <w:gridCol w:w="19"/>
      </w:tblGrid>
      <w:tr w:rsidR="004116A4" w:rsidTr="00632396">
        <w:trPr>
          <w:gridAfter w:val="1"/>
          <w:wAfter w:w="19" w:type="dxa"/>
        </w:trPr>
        <w:tc>
          <w:tcPr>
            <w:tcW w:w="3385" w:type="dxa"/>
          </w:tcPr>
          <w:p w:rsidR="004116A4" w:rsidRDefault="004116A4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 для вызова наряда полиции</w:t>
            </w:r>
          </w:p>
        </w:tc>
        <w:tc>
          <w:tcPr>
            <w:tcW w:w="6238" w:type="dxa"/>
            <w:gridSpan w:val="2"/>
          </w:tcPr>
          <w:p w:rsidR="004116A4" w:rsidRDefault="004116A4" w:rsidP="004116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116A4">
              <w:rPr>
                <w:rFonts w:ascii="Times New Roman" w:hAnsi="Times New Roman" w:cs="Times New Roman"/>
                <w:b/>
                <w:sz w:val="52"/>
                <w:szCs w:val="52"/>
              </w:rPr>
              <w:t>8-928-569-77-14</w:t>
            </w:r>
          </w:p>
          <w:p w:rsidR="004116A4" w:rsidRDefault="004116A4" w:rsidP="004116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6A4">
              <w:rPr>
                <w:rFonts w:ascii="Times New Roman" w:hAnsi="Times New Roman" w:cs="Times New Roman"/>
                <w:b/>
                <w:sz w:val="36"/>
                <w:szCs w:val="36"/>
              </w:rPr>
              <w:t>(не звонить)</w:t>
            </w:r>
          </w:p>
          <w:p w:rsidR="004116A4" w:rsidRDefault="004116A4" w:rsidP="004116A4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– Кировский отдел полиции</w:t>
            </w:r>
          </w:p>
          <w:p w:rsidR="004116A4" w:rsidRDefault="004116A4" w:rsidP="004116A4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2 -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Росгвардия</w:t>
            </w:r>
            <w:proofErr w:type="spellEnd"/>
          </w:p>
          <w:p w:rsidR="004116A4" w:rsidRDefault="004116A4" w:rsidP="004116A4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8 -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Росгвардия</w:t>
            </w:r>
            <w:proofErr w:type="spellEnd"/>
          </w:p>
          <w:p w:rsidR="004116A4" w:rsidRPr="004116A4" w:rsidRDefault="004116A4" w:rsidP="004116A4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6 - УМВД</w:t>
            </w:r>
          </w:p>
        </w:tc>
      </w:tr>
      <w:tr w:rsidR="004116A4" w:rsidTr="00632396">
        <w:trPr>
          <w:gridAfter w:val="1"/>
          <w:wAfter w:w="19" w:type="dxa"/>
        </w:trPr>
        <w:tc>
          <w:tcPr>
            <w:tcW w:w="3385" w:type="dxa"/>
          </w:tcPr>
          <w:p w:rsidR="004116A4" w:rsidRDefault="004116A4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Номера телефонов ПЦО УВО по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г.Махачкале</w:t>
            </w:r>
            <w:proofErr w:type="spellEnd"/>
          </w:p>
        </w:tc>
        <w:tc>
          <w:tcPr>
            <w:tcW w:w="3966" w:type="dxa"/>
          </w:tcPr>
          <w:p w:rsidR="004116A4" w:rsidRDefault="004116A4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51-38-18, 51-38-19</w:t>
            </w:r>
          </w:p>
        </w:tc>
        <w:tc>
          <w:tcPr>
            <w:tcW w:w="2272" w:type="dxa"/>
          </w:tcPr>
          <w:p w:rsidR="004116A4" w:rsidRDefault="004116A4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63-15-54</w:t>
            </w:r>
          </w:p>
        </w:tc>
      </w:tr>
      <w:tr w:rsidR="004B14C6" w:rsidTr="00632396">
        <w:trPr>
          <w:gridAfter w:val="1"/>
          <w:wAfter w:w="19" w:type="dxa"/>
        </w:trPr>
        <w:tc>
          <w:tcPr>
            <w:tcW w:w="3385" w:type="dxa"/>
          </w:tcPr>
          <w:p w:rsid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6" w:type="dxa"/>
          </w:tcPr>
          <w:p w:rsid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16A4" w:rsidTr="004B14C6">
        <w:tc>
          <w:tcPr>
            <w:tcW w:w="9642" w:type="dxa"/>
            <w:gridSpan w:val="4"/>
          </w:tcPr>
          <w:p w:rsidR="004116A4" w:rsidRDefault="004B14C6" w:rsidP="004B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Телефонные номера, предоставленные  отделу вневедомственной охраны</w:t>
            </w:r>
          </w:p>
        </w:tc>
      </w:tr>
      <w:tr w:rsidR="004116A4" w:rsidTr="00632396">
        <w:trPr>
          <w:gridAfter w:val="1"/>
          <w:wAfter w:w="19" w:type="dxa"/>
        </w:trPr>
        <w:tc>
          <w:tcPr>
            <w:tcW w:w="3385" w:type="dxa"/>
          </w:tcPr>
          <w:p w:rsidR="004116A4" w:rsidRDefault="004B14C6" w:rsidP="004B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966" w:type="dxa"/>
          </w:tcPr>
          <w:p w:rsidR="004116A4" w:rsidRDefault="004B14C6" w:rsidP="004B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72" w:type="dxa"/>
          </w:tcPr>
          <w:p w:rsidR="004116A4" w:rsidRDefault="004B14C6" w:rsidP="004B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№телефона</w:t>
            </w:r>
          </w:p>
        </w:tc>
      </w:tr>
      <w:tr w:rsidR="004B14C6" w:rsidTr="00632396">
        <w:trPr>
          <w:gridAfter w:val="1"/>
          <w:wAfter w:w="19" w:type="dxa"/>
        </w:trPr>
        <w:tc>
          <w:tcPr>
            <w:tcW w:w="3385" w:type="dxa"/>
          </w:tcPr>
          <w:p w:rsidR="004B14C6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Селиванова Жанна Владимировна</w:t>
            </w:r>
          </w:p>
        </w:tc>
        <w:tc>
          <w:tcPr>
            <w:tcW w:w="3966" w:type="dxa"/>
          </w:tcPr>
          <w:p w:rsidR="004B14C6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Директор МБОУ лицея №3</w:t>
            </w:r>
          </w:p>
        </w:tc>
        <w:tc>
          <w:tcPr>
            <w:tcW w:w="2272" w:type="dxa"/>
          </w:tcPr>
          <w:p w:rsidR="004B14C6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8-989-897-55-52</w:t>
            </w:r>
          </w:p>
        </w:tc>
      </w:tr>
      <w:tr w:rsidR="004116A4" w:rsidTr="00632396">
        <w:trPr>
          <w:gridAfter w:val="1"/>
          <w:wAfter w:w="19" w:type="dxa"/>
        </w:trPr>
        <w:tc>
          <w:tcPr>
            <w:tcW w:w="3385" w:type="dxa"/>
          </w:tcPr>
          <w:p w:rsidR="0063239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Балгуев</w:t>
            </w:r>
            <w:proofErr w:type="spellEnd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</w:p>
          <w:p w:rsidR="00632396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3966" w:type="dxa"/>
          </w:tcPr>
          <w:p w:rsidR="004116A4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272" w:type="dxa"/>
          </w:tcPr>
          <w:p w:rsidR="004116A4" w:rsidRPr="004B14C6" w:rsidRDefault="0063239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8-906-447-22-77</w:t>
            </w:r>
          </w:p>
        </w:tc>
      </w:tr>
      <w:tr w:rsidR="004116A4" w:rsidTr="00632396">
        <w:trPr>
          <w:gridAfter w:val="1"/>
          <w:wAfter w:w="19" w:type="dxa"/>
        </w:trPr>
        <w:tc>
          <w:tcPr>
            <w:tcW w:w="3385" w:type="dxa"/>
          </w:tcPr>
          <w:p w:rsidR="004116A4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Аликберова</w:t>
            </w:r>
            <w:proofErr w:type="spellEnd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Иминат</w:t>
            </w:r>
            <w:proofErr w:type="spellEnd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4C6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3966" w:type="dxa"/>
          </w:tcPr>
          <w:p w:rsidR="004116A4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272" w:type="dxa"/>
          </w:tcPr>
          <w:p w:rsidR="004116A4" w:rsidRPr="004B14C6" w:rsidRDefault="004B14C6" w:rsidP="004958C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8-963-373-90-99</w:t>
            </w:r>
          </w:p>
        </w:tc>
      </w:tr>
    </w:tbl>
    <w:p w:rsidR="004958C1" w:rsidRDefault="004958C1" w:rsidP="004958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80E" w:rsidRDefault="0028680E" w:rsidP="004958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80E" w:rsidRDefault="00632396" w:rsidP="0028680E">
      <w:pPr>
        <w:pStyle w:val="a3"/>
        <w:rPr>
          <w:rFonts w:ascii="Times New Roman" w:hAnsi="Times New Roman" w:cs="Times New Roman"/>
          <w:sz w:val="28"/>
          <w:szCs w:val="28"/>
        </w:rPr>
      </w:pPr>
      <w:r w:rsidRPr="0028680E">
        <w:rPr>
          <w:rFonts w:ascii="Times New Roman" w:hAnsi="Times New Roman" w:cs="Times New Roman"/>
          <w:sz w:val="28"/>
          <w:szCs w:val="28"/>
        </w:rPr>
        <w:t>Копию инструкции получил «Заказчик»</w:t>
      </w:r>
      <w:r w:rsidR="0028680E" w:rsidRPr="0028680E">
        <w:rPr>
          <w:rFonts w:ascii="Times New Roman" w:hAnsi="Times New Roman" w:cs="Times New Roman"/>
          <w:sz w:val="28"/>
          <w:szCs w:val="28"/>
        </w:rPr>
        <w:t xml:space="preserve"> и ознакомился с ней</w:t>
      </w:r>
    </w:p>
    <w:p w:rsidR="0028680E" w:rsidRDefault="0028680E" w:rsidP="00286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80E" w:rsidRPr="0028680E" w:rsidRDefault="0028680E" w:rsidP="002868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Ж.В.Селиванова</w:t>
      </w:r>
      <w:proofErr w:type="spellEnd"/>
    </w:p>
    <w:sectPr w:rsidR="0028680E" w:rsidRPr="0028680E" w:rsidSect="0028680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234"/>
    <w:multiLevelType w:val="hybridMultilevel"/>
    <w:tmpl w:val="4E8A6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F4"/>
    <w:rsid w:val="001F1C64"/>
    <w:rsid w:val="0028680E"/>
    <w:rsid w:val="004116A4"/>
    <w:rsid w:val="004958C1"/>
    <w:rsid w:val="004B14C6"/>
    <w:rsid w:val="00632396"/>
    <w:rsid w:val="009075F4"/>
    <w:rsid w:val="00AE1121"/>
    <w:rsid w:val="00C51F4D"/>
    <w:rsid w:val="00C8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F4"/>
    <w:pPr>
      <w:ind w:left="720"/>
      <w:contextualSpacing/>
    </w:pPr>
  </w:style>
  <w:style w:type="table" w:styleId="a4">
    <w:name w:val="Table Grid"/>
    <w:basedOn w:val="a1"/>
    <w:uiPriority w:val="39"/>
    <w:rsid w:val="0041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F4"/>
    <w:pPr>
      <w:ind w:left="720"/>
      <w:contextualSpacing/>
    </w:pPr>
  </w:style>
  <w:style w:type="table" w:styleId="a4">
    <w:name w:val="Table Grid"/>
    <w:basedOn w:val="a1"/>
    <w:uiPriority w:val="39"/>
    <w:rsid w:val="0041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2022-04-26T13:03:00Z</dcterms:created>
  <dcterms:modified xsi:type="dcterms:W3CDTF">2022-04-26T13:03:00Z</dcterms:modified>
</cp:coreProperties>
</file>