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D" w:rsidRDefault="00903EDD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903EDD" w:rsidRDefault="00903EDD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3EDD" w:rsidRDefault="00903EDD" w:rsidP="00903EDD">
      <w:pPr>
        <w:spacing w:after="0" w:line="36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</w:p>
    <w:p w:rsidR="00903EDD" w:rsidRPr="00946B8C" w:rsidRDefault="00903EDD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4. Образовательная организация обязана создать, необходимые условия для полной реализации положений Кодекса.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инициативе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прибывшие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7.Нормами Кодекса руководствуются все работники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без исключения.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8.Данный Кодекс определяет</w:t>
      </w:r>
      <w:r w:rsidRPr="00946B8C">
        <w:rPr>
          <w:rFonts w:ascii="Times New Roman" w:hAnsi="Times New Roman" w:cs="Times New Roman"/>
          <w:sz w:val="26"/>
          <w:szCs w:val="26"/>
        </w:rPr>
        <w:t> основные нормы профессиональной этики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которые:</w:t>
      </w:r>
    </w:p>
    <w:p w:rsidR="004D0DB2" w:rsidRPr="00946B8C" w:rsidRDefault="004D0DB2" w:rsidP="004D0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защищают их человеческую ценность и достоинство;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4D0DB2" w:rsidRPr="00946B8C" w:rsidRDefault="004D0DB2" w:rsidP="004D0DB2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4D0DB2" w:rsidRPr="00946B8C" w:rsidRDefault="004D0DB2" w:rsidP="004D0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4D0DB2" w:rsidRPr="00946B8C" w:rsidRDefault="004D0DB2" w:rsidP="004D0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4D0DB2" w:rsidRPr="00946B8C" w:rsidRDefault="004D0DB2" w:rsidP="004D0DB2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0"/>
      <w:bookmarkEnd w:id="1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2. Цель Кодекса.</w:t>
      </w:r>
    </w:p>
    <w:p w:rsidR="004D0DB2" w:rsidRPr="00946B8C" w:rsidRDefault="004D0DB2" w:rsidP="004D0DB2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2.Кодекс: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4D0DB2" w:rsidRPr="00946B8C" w:rsidRDefault="004D0DB2" w:rsidP="004D0DB2">
      <w:pPr>
        <w:keepNext/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2"/>
      <w:bookmarkEnd w:id="2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3. Основные принципы служебного поведения сотрудников образовательного учреждения.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4D0DB2" w:rsidRPr="00946B8C" w:rsidRDefault="004D0DB2" w:rsidP="004D0DB2">
      <w:pPr>
        <w:keepNext/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3"/>
      <w:bookmarkEnd w:id="3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4. Соблюдение законности</w:t>
      </w:r>
      <w:r w:rsidRPr="00946B8C">
        <w:rPr>
          <w:rFonts w:ascii="Times New Roman" w:hAnsi="Times New Roman" w:cs="Times New Roman"/>
          <w:sz w:val="26"/>
          <w:szCs w:val="26"/>
        </w:rPr>
        <w:t>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D0DB2" w:rsidRPr="00946B8C" w:rsidRDefault="004D0DB2" w:rsidP="004D0DB2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4D0DB2" w:rsidRPr="00946B8C" w:rsidRDefault="004D0DB2" w:rsidP="004D0DB2">
      <w:pPr>
        <w:keepNext/>
        <w:spacing w:after="0" w:line="360" w:lineRule="auto"/>
        <w:ind w:left="20" w:righ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4"/>
      <w:bookmarkEnd w:id="4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5. Требования к антикоррупционному поведению сотрудников образовательного учреждения.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946B8C">
        <w:rPr>
          <w:rFonts w:ascii="Times New Roman" w:hAnsi="Times New Roman" w:cs="Times New Roman"/>
          <w:sz w:val="26"/>
          <w:szCs w:val="26"/>
        </w:rPr>
        <w:t> не имеют права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4D0DB2" w:rsidRPr="00946B8C" w:rsidRDefault="004D0DB2" w:rsidP="004D0DB2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5"/>
      <w:bookmarkEnd w:id="5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6. Обращение со служебной информацией.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ответственность или (и) которая стала известна ему в связи с исполнением должностных обязанностей.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обучающимся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D0DB2" w:rsidRPr="00946B8C" w:rsidRDefault="004D0DB2" w:rsidP="004D0DB2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4D0DB2" w:rsidRPr="00946B8C" w:rsidRDefault="004D0DB2" w:rsidP="004D0DB2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4D0DB2" w:rsidRPr="00946B8C" w:rsidRDefault="004D0DB2" w:rsidP="004D0DB2">
      <w:pPr>
        <w:spacing w:after="0" w:line="360" w:lineRule="auto"/>
        <w:ind w:lef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4D0DB2" w:rsidRPr="00946B8C" w:rsidRDefault="004D0DB2" w:rsidP="004D0DB2">
      <w:pPr>
        <w:keepNext/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  <w:bookmarkEnd w:id="6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7. Этика поведения сотрудников, наделенных </w:t>
      </w:r>
      <w:proofErr w:type="spellStart"/>
      <w:r w:rsidRPr="00946B8C">
        <w:rPr>
          <w:rStyle w:val="a3"/>
          <w:rFonts w:ascii="Times New Roman" w:hAnsi="Times New Roman" w:cs="Times New Roman"/>
          <w:sz w:val="26"/>
          <w:szCs w:val="26"/>
        </w:rPr>
        <w:t>организационно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softHyphen/>
        <w:t>распорядительными</w:t>
      </w:r>
      <w:proofErr w:type="spellEnd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полномочиями по отношению к другим сотрудникам образовательного учреждения.</w:t>
      </w:r>
    </w:p>
    <w:p w:rsidR="004D0DB2" w:rsidRPr="00946B8C" w:rsidRDefault="004D0DB2" w:rsidP="004D0DB2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D0DB2" w:rsidRPr="00946B8C" w:rsidRDefault="004D0DB2" w:rsidP="004D0DB2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отрудники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4D0DB2" w:rsidRPr="00946B8C" w:rsidRDefault="004D0DB2" w:rsidP="004D0DB2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коррупционно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D0DB2" w:rsidRPr="00946B8C" w:rsidRDefault="004D0DB2" w:rsidP="004D0DB2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принципы этики и правила служебного поведения, если он не принял мер, чтобы не допустить таких действий или бездействий.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4D0DB2" w:rsidRPr="00946B8C" w:rsidRDefault="004D0DB2" w:rsidP="004D0DB2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7"/>
      <w:bookmarkEnd w:id="7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8. Служебное общение.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неприкосновенностью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обучающимися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основанный на взаимном уважении.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4D0DB2" w:rsidRPr="00946B8C" w:rsidRDefault="004D0DB2" w:rsidP="004D0DB2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12.Общение между педагогами.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4D0DB2" w:rsidRPr="00946B8C" w:rsidRDefault="004D0DB2" w:rsidP="004D0DB2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4D0DB2" w:rsidRPr="00946B8C" w:rsidRDefault="004D0DB2" w:rsidP="004D0DB2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4D0DB2" w:rsidRPr="00946B8C" w:rsidRDefault="004D0DB2" w:rsidP="004D0DB2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4D0DB2" w:rsidRPr="00946B8C" w:rsidRDefault="004D0DB2" w:rsidP="004D0DB2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4D0DB2" w:rsidRPr="00946B8C" w:rsidRDefault="004D0DB2" w:rsidP="004D0DB2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13. 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заимоотношения с администрацией.</w:t>
      </w:r>
    </w:p>
    <w:p w:rsidR="004D0DB2" w:rsidRPr="00946B8C" w:rsidRDefault="004D0DB2" w:rsidP="004D0DB2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D0DB2" w:rsidRPr="00946B8C" w:rsidRDefault="004D0DB2" w:rsidP="004D0DB2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4D0DB2" w:rsidRPr="00946B8C" w:rsidRDefault="004D0DB2" w:rsidP="004D0DB2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а(</w:t>
      </w:r>
      <w:proofErr w:type="spellStart"/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4D0DB2" w:rsidRPr="00946B8C" w:rsidRDefault="004D0DB2" w:rsidP="004D0DB2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8"/>
      <w:bookmarkEnd w:id="8"/>
      <w:r w:rsidRPr="00946B8C">
        <w:rPr>
          <w:rStyle w:val="a3"/>
          <w:rFonts w:ascii="Times New Roman" w:hAnsi="Times New Roman" w:cs="Times New Roman"/>
          <w:sz w:val="26"/>
          <w:szCs w:val="26"/>
        </w:rPr>
        <w:lastRenderedPageBreak/>
        <w:t>Статья 9. Личность педагога.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4D0DB2" w:rsidRPr="00946B8C" w:rsidRDefault="004D0DB2" w:rsidP="004D0DB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9"/>
      <w:bookmarkEnd w:id="9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Авторитет, честь, репутация.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4D0DB2" w:rsidRPr="00946B8C" w:rsidRDefault="004D0DB2" w:rsidP="004D0DB2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4D0DB2" w:rsidRPr="00946B8C" w:rsidRDefault="004D0DB2" w:rsidP="004D0DB2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Педагог дорожит своей репутацией.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D0DB2" w:rsidRPr="00946B8C" w:rsidRDefault="004D0DB2" w:rsidP="004D0DB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0"/>
      <w:bookmarkEnd w:id="10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10. Основные нормы.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4D0DB2" w:rsidRPr="00946B8C" w:rsidRDefault="004D0DB2" w:rsidP="004D0DB2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4D0DB2" w:rsidRPr="00946B8C" w:rsidRDefault="004D0DB2" w:rsidP="004D0DB2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4D0DB2" w:rsidRPr="00946B8C" w:rsidRDefault="004D0DB2" w:rsidP="004D0DB2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4D0DB2" w:rsidRPr="00946B8C" w:rsidRDefault="004D0DB2" w:rsidP="004D0DB2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60CB7" w:rsidRPr="004D0DB2" w:rsidRDefault="00360CB7" w:rsidP="004D0DB2"/>
    <w:sectPr w:rsidR="00360CB7" w:rsidRPr="004D0DB2" w:rsidSect="00903EDD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9"/>
    <w:rsid w:val="00360CB7"/>
    <w:rsid w:val="003D3523"/>
    <w:rsid w:val="004D0DB2"/>
    <w:rsid w:val="007918F9"/>
    <w:rsid w:val="00903EDD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2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105"/>
    <w:rPr>
      <w:i/>
      <w:iCs/>
    </w:rPr>
  </w:style>
  <w:style w:type="paragraph" w:customStyle="1" w:styleId="100">
    <w:name w:val="10"/>
    <w:basedOn w:val="a"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F75105"/>
  </w:style>
  <w:style w:type="paragraph" w:styleId="a9">
    <w:name w:val="Balloon Text"/>
    <w:basedOn w:val="a"/>
    <w:link w:val="aa"/>
    <w:uiPriority w:val="99"/>
    <w:semiHidden/>
    <w:unhideWhenUsed/>
    <w:rsid w:val="009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2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105"/>
    <w:rPr>
      <w:i/>
      <w:iCs/>
    </w:rPr>
  </w:style>
  <w:style w:type="paragraph" w:customStyle="1" w:styleId="100">
    <w:name w:val="10"/>
    <w:basedOn w:val="a"/>
    <w:rsid w:val="00F7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F75105"/>
  </w:style>
  <w:style w:type="paragraph" w:styleId="a9">
    <w:name w:val="Balloon Text"/>
    <w:basedOn w:val="a"/>
    <w:link w:val="aa"/>
    <w:uiPriority w:val="99"/>
    <w:semiHidden/>
    <w:unhideWhenUsed/>
    <w:rsid w:val="009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2021-09-21T12:42:00Z</dcterms:created>
  <dcterms:modified xsi:type="dcterms:W3CDTF">2021-09-21T12:49:00Z</dcterms:modified>
</cp:coreProperties>
</file>